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3AA2" w14:textId="77777777" w:rsidR="00BC6594" w:rsidRDefault="00BC6594">
      <w:pPr>
        <w:spacing w:after="0" w:line="240" w:lineRule="auto"/>
        <w:jc w:val="center"/>
        <w:rPr>
          <w:rFonts w:ascii="Times New Roman" w:hAnsi="Times New Roman" w:cs="Times New Roman"/>
          <w:b/>
          <w:sz w:val="24"/>
          <w:szCs w:val="24"/>
        </w:rPr>
      </w:pPr>
    </w:p>
    <w:p w14:paraId="7CBA3649" w14:textId="77777777" w:rsidR="00BC659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M.Ü. İNSAN VE TOPLUM BİLİMLERİ FAKÜLTESİ </w:t>
      </w:r>
    </w:p>
    <w:p w14:paraId="0EC17BC5" w14:textId="77777777" w:rsidR="00BC6594" w:rsidRDefault="00BC6594">
      <w:pPr>
        <w:spacing w:after="0" w:line="240" w:lineRule="auto"/>
        <w:jc w:val="center"/>
        <w:rPr>
          <w:rFonts w:ascii="Times New Roman" w:hAnsi="Times New Roman" w:cs="Times New Roman"/>
          <w:sz w:val="24"/>
          <w:szCs w:val="24"/>
        </w:rPr>
      </w:pPr>
    </w:p>
    <w:p w14:paraId="2FB5E1C0" w14:textId="77777777" w:rsidR="00BC659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Bölüm Başkanlığı’na,</w:t>
      </w:r>
    </w:p>
    <w:p w14:paraId="6FA24A87" w14:textId="77777777" w:rsidR="00BC6594" w:rsidRDefault="00BC6594">
      <w:pPr>
        <w:spacing w:after="0" w:line="240" w:lineRule="auto"/>
        <w:jc w:val="center"/>
        <w:rPr>
          <w:rFonts w:ascii="Times New Roman" w:hAnsi="Times New Roman" w:cs="Times New Roman"/>
          <w:b/>
          <w:sz w:val="24"/>
          <w:szCs w:val="24"/>
        </w:rPr>
      </w:pPr>
    </w:p>
    <w:p w14:paraId="40121DB2" w14:textId="578ED307" w:rsidR="00BC6594" w:rsidRDefault="0000000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20</w:t>
      </w:r>
      <w:r w:rsidR="003A121B">
        <w:rPr>
          <w:rFonts w:ascii="Times New Roman" w:hAnsi="Times New Roman" w:cs="Times New Roman"/>
          <w:b/>
          <w:sz w:val="24"/>
          <w:szCs w:val="24"/>
        </w:rPr>
        <w:t>…</w:t>
      </w:r>
    </w:p>
    <w:p w14:paraId="120A0ADC" w14:textId="77777777" w:rsidR="00BC6594" w:rsidRDefault="00BC6594">
      <w:pPr>
        <w:spacing w:after="0" w:line="240" w:lineRule="auto"/>
        <w:ind w:firstLine="708"/>
        <w:jc w:val="both"/>
        <w:rPr>
          <w:rFonts w:ascii="Times New Roman" w:hAnsi="Times New Roman" w:cs="Times New Roman"/>
          <w:sz w:val="24"/>
          <w:szCs w:val="24"/>
        </w:rPr>
      </w:pPr>
    </w:p>
    <w:p w14:paraId="264F618E" w14:textId="77777777" w:rsidR="00BC6594" w:rsidRDefault="00000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Aşağıda bilgilerini sunduğum bilimsel etkinliğe katılmak için söz konusu tarihler arasında yolluklu-yevmiyeli izinli sayılmamı arz eder, Fakültemiz dışında Marmara Üniversitesinin diğer birimlerinden maddi destek almadığımı ve bilgilerin doğru olduğunu beyan ederim.</w:t>
      </w:r>
    </w:p>
    <w:p w14:paraId="4E5E50F0" w14:textId="77777777" w:rsidR="00BC6594" w:rsidRDefault="00000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14:paraId="1353E48D" w14:textId="77777777" w:rsidR="00BC6594" w:rsidRDefault="00000000">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İmza</w:t>
      </w:r>
    </w:p>
    <w:p w14:paraId="1473B524" w14:textId="77777777" w:rsidR="00BC6594" w:rsidRDefault="00BC6594">
      <w:pPr>
        <w:spacing w:after="0" w:line="240" w:lineRule="auto"/>
        <w:jc w:val="both"/>
        <w:rPr>
          <w:rFonts w:ascii="Times New Roman" w:hAnsi="Times New Roman" w:cs="Times New Roman"/>
          <w:b/>
          <w:sz w:val="24"/>
          <w:szCs w:val="24"/>
        </w:rPr>
      </w:pPr>
    </w:p>
    <w:p w14:paraId="35F8D73B" w14:textId="77777777" w:rsidR="00BC6594" w:rsidRDefault="00BC6594">
      <w:pPr>
        <w:spacing w:after="0" w:line="240" w:lineRule="auto"/>
        <w:jc w:val="center"/>
        <w:rPr>
          <w:rFonts w:ascii="Times New Roman" w:hAnsi="Times New Roman" w:cs="Times New Roman"/>
          <w:b/>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5066"/>
      </w:tblGrid>
      <w:tr w:rsidR="00BC6594" w14:paraId="4B4BF930" w14:textId="77777777">
        <w:trPr>
          <w:trHeight w:val="468"/>
        </w:trPr>
        <w:tc>
          <w:tcPr>
            <w:tcW w:w="10152" w:type="dxa"/>
            <w:gridSpan w:val="2"/>
            <w:vAlign w:val="center"/>
          </w:tcPr>
          <w:p w14:paraId="2665D245" w14:textId="77777777" w:rsidR="00BC6594" w:rsidRDefault="00BC6594">
            <w:pPr>
              <w:spacing w:after="0" w:line="240" w:lineRule="auto"/>
              <w:rPr>
                <w:rFonts w:ascii="Times New Roman" w:hAnsi="Times New Roman" w:cs="Times New Roman"/>
                <w:sz w:val="20"/>
                <w:szCs w:val="20"/>
              </w:rPr>
            </w:pPr>
          </w:p>
          <w:p w14:paraId="2B4060C2"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Etkinlik Adı:</w:t>
            </w:r>
          </w:p>
          <w:p w14:paraId="5FCCB516" w14:textId="77777777" w:rsidR="00BC6594" w:rsidRDefault="00BC6594">
            <w:pPr>
              <w:spacing w:after="0" w:line="240" w:lineRule="auto"/>
              <w:rPr>
                <w:rFonts w:ascii="Times New Roman" w:hAnsi="Times New Roman" w:cs="Times New Roman"/>
                <w:sz w:val="20"/>
                <w:szCs w:val="20"/>
              </w:rPr>
            </w:pPr>
          </w:p>
        </w:tc>
      </w:tr>
      <w:tr w:rsidR="00BC6594" w14:paraId="13C91C47" w14:textId="77777777">
        <w:trPr>
          <w:trHeight w:val="468"/>
        </w:trPr>
        <w:tc>
          <w:tcPr>
            <w:tcW w:w="5086" w:type="dxa"/>
            <w:vAlign w:val="center"/>
          </w:tcPr>
          <w:p w14:paraId="3CA38B5E" w14:textId="77777777" w:rsidR="00BC6594" w:rsidRDefault="00BC6594">
            <w:pPr>
              <w:spacing w:after="0" w:line="240" w:lineRule="auto"/>
              <w:rPr>
                <w:rFonts w:ascii="Times New Roman" w:hAnsi="Times New Roman" w:cs="Times New Roman"/>
                <w:sz w:val="20"/>
                <w:szCs w:val="20"/>
              </w:rPr>
            </w:pPr>
          </w:p>
          <w:p w14:paraId="69266253"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Etkinlik Başlangıç Tarihi:   </w:t>
            </w:r>
          </w:p>
          <w:p w14:paraId="0096E771" w14:textId="77777777" w:rsidR="00BC6594" w:rsidRDefault="00BC6594">
            <w:pPr>
              <w:spacing w:after="0" w:line="240" w:lineRule="auto"/>
              <w:rPr>
                <w:rFonts w:ascii="Times New Roman" w:hAnsi="Times New Roman" w:cs="Times New Roman"/>
                <w:i/>
                <w:sz w:val="20"/>
                <w:szCs w:val="20"/>
              </w:rPr>
            </w:pPr>
          </w:p>
        </w:tc>
        <w:tc>
          <w:tcPr>
            <w:tcW w:w="5066" w:type="dxa"/>
            <w:vAlign w:val="center"/>
          </w:tcPr>
          <w:p w14:paraId="383992FF" w14:textId="77777777" w:rsidR="00BC6594" w:rsidRDefault="00000000">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Etkinlik Bitiş </w:t>
            </w:r>
            <w:proofErr w:type="gramStart"/>
            <w:r>
              <w:rPr>
                <w:rFonts w:ascii="Times New Roman" w:hAnsi="Times New Roman" w:cs="Times New Roman"/>
                <w:sz w:val="20"/>
                <w:szCs w:val="20"/>
              </w:rPr>
              <w:t xml:space="preserve">Tarihi:   </w:t>
            </w:r>
            <w:proofErr w:type="gramEnd"/>
            <w:r>
              <w:rPr>
                <w:rFonts w:ascii="Times New Roman" w:hAnsi="Times New Roman" w:cs="Times New Roman"/>
                <w:sz w:val="20"/>
                <w:szCs w:val="20"/>
              </w:rPr>
              <w:t xml:space="preserve">           </w:t>
            </w:r>
          </w:p>
        </w:tc>
      </w:tr>
      <w:tr w:rsidR="00BC6594" w14:paraId="687A0D33" w14:textId="77777777">
        <w:trPr>
          <w:trHeight w:val="578"/>
        </w:trPr>
        <w:tc>
          <w:tcPr>
            <w:tcW w:w="5086" w:type="dxa"/>
            <w:vMerge w:val="restart"/>
            <w:vAlign w:val="center"/>
          </w:tcPr>
          <w:p w14:paraId="254E945B" w14:textId="77777777" w:rsidR="00BC6594" w:rsidRDefault="00BC6594">
            <w:pPr>
              <w:spacing w:after="0" w:line="240" w:lineRule="auto"/>
              <w:rPr>
                <w:rFonts w:ascii="Times New Roman" w:hAnsi="Times New Roman" w:cs="Times New Roman"/>
                <w:sz w:val="20"/>
                <w:szCs w:val="20"/>
              </w:rPr>
            </w:pPr>
          </w:p>
          <w:p w14:paraId="529E2240"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Etkinlik Adresi:</w:t>
            </w:r>
          </w:p>
          <w:p w14:paraId="1794DE20" w14:textId="77777777" w:rsidR="00BC6594" w:rsidRDefault="00BC6594">
            <w:pPr>
              <w:spacing w:after="0" w:line="240" w:lineRule="auto"/>
              <w:rPr>
                <w:rFonts w:ascii="Times New Roman" w:hAnsi="Times New Roman" w:cs="Times New Roman"/>
                <w:sz w:val="20"/>
                <w:szCs w:val="20"/>
              </w:rPr>
            </w:pPr>
          </w:p>
          <w:p w14:paraId="451A222E" w14:textId="77777777" w:rsidR="00BC6594" w:rsidRDefault="00BC6594">
            <w:pPr>
              <w:spacing w:after="0" w:line="240" w:lineRule="auto"/>
              <w:rPr>
                <w:rFonts w:ascii="Times New Roman" w:hAnsi="Times New Roman" w:cs="Times New Roman"/>
                <w:sz w:val="20"/>
                <w:szCs w:val="20"/>
              </w:rPr>
            </w:pPr>
          </w:p>
          <w:p w14:paraId="169E0D2A" w14:textId="77777777" w:rsidR="00BC6594" w:rsidRDefault="00BC6594">
            <w:pPr>
              <w:spacing w:after="0" w:line="240" w:lineRule="auto"/>
              <w:rPr>
                <w:rFonts w:ascii="Times New Roman" w:hAnsi="Times New Roman" w:cs="Times New Roman"/>
                <w:sz w:val="20"/>
                <w:szCs w:val="20"/>
              </w:rPr>
            </w:pPr>
          </w:p>
        </w:tc>
        <w:tc>
          <w:tcPr>
            <w:tcW w:w="5066" w:type="dxa"/>
            <w:tcBorders>
              <w:bottom w:val="nil"/>
            </w:tcBorders>
            <w:vAlign w:val="center"/>
          </w:tcPr>
          <w:p w14:paraId="486BBE8D"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ed w:val="0"/>
                  </w:checkBox>
                </w:ffData>
              </w:fldChar>
            </w:r>
            <w:bookmarkStart w:id="0" w:name="Check1"/>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Yurt içi        </w:t>
            </w: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Yurt dışı</w:t>
            </w:r>
          </w:p>
        </w:tc>
      </w:tr>
      <w:tr w:rsidR="00BC6594" w14:paraId="67DE81C2" w14:textId="77777777">
        <w:trPr>
          <w:trHeight w:val="577"/>
        </w:trPr>
        <w:tc>
          <w:tcPr>
            <w:tcW w:w="5086" w:type="dxa"/>
            <w:vMerge/>
            <w:vAlign w:val="center"/>
          </w:tcPr>
          <w:p w14:paraId="2D593F89" w14:textId="77777777" w:rsidR="00BC6594" w:rsidRDefault="00BC6594">
            <w:pPr>
              <w:spacing w:after="0" w:line="240" w:lineRule="auto"/>
              <w:rPr>
                <w:rFonts w:ascii="Times New Roman" w:hAnsi="Times New Roman" w:cs="Times New Roman"/>
                <w:sz w:val="20"/>
                <w:szCs w:val="20"/>
              </w:rPr>
            </w:pPr>
          </w:p>
        </w:tc>
        <w:tc>
          <w:tcPr>
            <w:tcW w:w="5066" w:type="dxa"/>
            <w:tcBorders>
              <w:top w:val="nil"/>
            </w:tcBorders>
            <w:vAlign w:val="center"/>
          </w:tcPr>
          <w:p w14:paraId="53E734B9" w14:textId="77777777" w:rsidR="00BC6594" w:rsidRDefault="00BC6594">
            <w:pPr>
              <w:spacing w:after="0" w:line="240" w:lineRule="auto"/>
              <w:rPr>
                <w:rFonts w:ascii="Times New Roman" w:hAnsi="Times New Roman" w:cs="Times New Roman"/>
                <w:sz w:val="20"/>
                <w:szCs w:val="20"/>
              </w:rPr>
            </w:pPr>
          </w:p>
        </w:tc>
      </w:tr>
      <w:tr w:rsidR="00BC6594" w14:paraId="3B19BE81" w14:textId="77777777">
        <w:trPr>
          <w:trHeight w:val="559"/>
        </w:trPr>
        <w:tc>
          <w:tcPr>
            <w:tcW w:w="10152" w:type="dxa"/>
            <w:gridSpan w:val="2"/>
            <w:vAlign w:val="center"/>
          </w:tcPr>
          <w:p w14:paraId="5E24E689" w14:textId="77777777" w:rsidR="00BC6594" w:rsidRDefault="00BC6594">
            <w:pPr>
              <w:spacing w:after="0" w:line="240" w:lineRule="auto"/>
              <w:rPr>
                <w:rFonts w:ascii="Times New Roman" w:hAnsi="Times New Roman" w:cs="Times New Roman"/>
                <w:sz w:val="20"/>
                <w:szCs w:val="20"/>
              </w:rPr>
            </w:pPr>
          </w:p>
          <w:p w14:paraId="48AD07A9"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Bildiri/Poster Başlığı:</w:t>
            </w:r>
          </w:p>
          <w:p w14:paraId="310BBBD5" w14:textId="77777777" w:rsidR="00BC6594" w:rsidRDefault="00BC6594">
            <w:pPr>
              <w:spacing w:after="0" w:line="240" w:lineRule="auto"/>
              <w:rPr>
                <w:rFonts w:ascii="Times New Roman" w:hAnsi="Times New Roman" w:cs="Times New Roman"/>
                <w:sz w:val="20"/>
                <w:szCs w:val="20"/>
              </w:rPr>
            </w:pPr>
          </w:p>
          <w:p w14:paraId="2A31A143" w14:textId="77777777" w:rsidR="00BC6594" w:rsidRDefault="00BC6594">
            <w:pPr>
              <w:spacing w:after="0" w:line="240" w:lineRule="auto"/>
              <w:rPr>
                <w:rFonts w:ascii="Times New Roman" w:hAnsi="Times New Roman" w:cs="Times New Roman"/>
                <w:sz w:val="20"/>
                <w:szCs w:val="20"/>
              </w:rPr>
            </w:pPr>
          </w:p>
          <w:p w14:paraId="4D045ABC" w14:textId="77777777" w:rsidR="00BC6594" w:rsidRDefault="00BC6594">
            <w:pPr>
              <w:spacing w:after="0" w:line="240" w:lineRule="auto"/>
              <w:rPr>
                <w:rFonts w:ascii="Times New Roman" w:hAnsi="Times New Roman" w:cs="Times New Roman"/>
                <w:sz w:val="20"/>
                <w:szCs w:val="20"/>
              </w:rPr>
            </w:pPr>
          </w:p>
        </w:tc>
      </w:tr>
      <w:tr w:rsidR="00BC6594" w14:paraId="4AB13AA3" w14:textId="77777777">
        <w:trPr>
          <w:trHeight w:val="437"/>
        </w:trPr>
        <w:tc>
          <w:tcPr>
            <w:tcW w:w="10152" w:type="dxa"/>
            <w:gridSpan w:val="2"/>
          </w:tcPr>
          <w:p w14:paraId="65AE3D64" w14:textId="77777777" w:rsidR="00BC6594" w:rsidRDefault="00BC6594">
            <w:pPr>
              <w:spacing w:after="0" w:line="240" w:lineRule="auto"/>
              <w:rPr>
                <w:rFonts w:ascii="Times New Roman" w:hAnsi="Times New Roman" w:cs="Times New Roman"/>
                <w:sz w:val="20"/>
                <w:szCs w:val="20"/>
              </w:rPr>
            </w:pPr>
          </w:p>
          <w:p w14:paraId="6876200F"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Dekanlıktan Talep </w:t>
            </w:r>
            <w:proofErr w:type="gramStart"/>
            <w:r>
              <w:rPr>
                <w:rFonts w:ascii="Times New Roman" w:hAnsi="Times New Roman" w:cs="Times New Roman"/>
                <w:sz w:val="20"/>
                <w:szCs w:val="20"/>
              </w:rPr>
              <w:t xml:space="preserve">Edilen:   </w:t>
            </w:r>
            <w:proofErr w:type="gramEnd"/>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Katılım Ücreti            </w:t>
            </w: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Yolluk-Yevmiye </w:t>
            </w:r>
          </w:p>
          <w:p w14:paraId="16B8CD86" w14:textId="77777777" w:rsidR="00BC6594" w:rsidRDefault="00BC6594">
            <w:pPr>
              <w:spacing w:after="0" w:line="240" w:lineRule="auto"/>
              <w:rPr>
                <w:rFonts w:ascii="Times New Roman" w:hAnsi="Times New Roman" w:cs="Times New Roman"/>
                <w:sz w:val="20"/>
                <w:szCs w:val="20"/>
              </w:rPr>
            </w:pPr>
          </w:p>
        </w:tc>
      </w:tr>
      <w:tr w:rsidR="00BC6594" w14:paraId="2DD4662C" w14:textId="77777777">
        <w:trPr>
          <w:cantSplit/>
          <w:trHeight w:val="531"/>
        </w:trPr>
        <w:tc>
          <w:tcPr>
            <w:tcW w:w="10152" w:type="dxa"/>
            <w:gridSpan w:val="2"/>
          </w:tcPr>
          <w:p w14:paraId="0C235875" w14:textId="77777777" w:rsidR="00BC6594" w:rsidRDefault="00BC6594">
            <w:pPr>
              <w:spacing w:after="0" w:line="240" w:lineRule="auto"/>
              <w:rPr>
                <w:rFonts w:ascii="Times New Roman" w:hAnsi="Times New Roman" w:cs="Times New Roman"/>
                <w:sz w:val="20"/>
                <w:szCs w:val="20"/>
              </w:rPr>
            </w:pPr>
          </w:p>
          <w:p w14:paraId="430540CB"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Ekli </w:t>
            </w:r>
            <w:proofErr w:type="gramStart"/>
            <w:r>
              <w:rPr>
                <w:rFonts w:ascii="Times New Roman" w:hAnsi="Times New Roman" w:cs="Times New Roman"/>
                <w:sz w:val="20"/>
                <w:szCs w:val="20"/>
              </w:rPr>
              <w:t>Belgeler :</w:t>
            </w:r>
            <w:proofErr w:type="gramEnd"/>
          </w:p>
          <w:p w14:paraId="3B937FBE" w14:textId="77777777" w:rsidR="00BC6594" w:rsidRDefault="00BC6594">
            <w:pPr>
              <w:spacing w:after="0" w:line="240" w:lineRule="auto"/>
              <w:rPr>
                <w:rFonts w:ascii="Times New Roman" w:hAnsi="Times New Roman" w:cs="Times New Roman"/>
                <w:sz w:val="20"/>
                <w:szCs w:val="20"/>
              </w:rPr>
            </w:pPr>
          </w:p>
          <w:p w14:paraId="24986741"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Bildiri özeti / Tam metni /Başvuru formu</w:t>
            </w:r>
          </w:p>
          <w:p w14:paraId="05BDEA2E"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Etkinlik Davetiyesi / Etkinlik programı</w:t>
            </w:r>
          </w:p>
          <w:p w14:paraId="61CD97B6" w14:textId="77777777" w:rsidR="00BC6594" w:rsidRDefault="00000000">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Etkinlik davetiyesi Türkçe çevirisi</w:t>
            </w:r>
          </w:p>
          <w:p w14:paraId="27421961" w14:textId="77777777" w:rsidR="00BC6594" w:rsidRDefault="00BC6594">
            <w:pPr>
              <w:spacing w:after="0" w:line="240" w:lineRule="auto"/>
              <w:rPr>
                <w:rFonts w:ascii="Times New Roman" w:hAnsi="Times New Roman" w:cs="Times New Roman"/>
                <w:sz w:val="20"/>
                <w:szCs w:val="20"/>
              </w:rPr>
            </w:pPr>
          </w:p>
        </w:tc>
      </w:tr>
      <w:tr w:rsidR="00BC6594" w14:paraId="437151D6" w14:textId="77777777">
        <w:trPr>
          <w:cantSplit/>
          <w:trHeight w:val="799"/>
        </w:trPr>
        <w:tc>
          <w:tcPr>
            <w:tcW w:w="10152" w:type="dxa"/>
            <w:gridSpan w:val="2"/>
          </w:tcPr>
          <w:p w14:paraId="486067D9" w14:textId="77777777" w:rsidR="00BC6594" w:rsidRDefault="00BC6594">
            <w:pPr>
              <w:spacing w:after="0" w:line="240" w:lineRule="auto"/>
              <w:jc w:val="both"/>
              <w:rPr>
                <w:rFonts w:ascii="Times New Roman" w:hAnsi="Times New Roman" w:cs="Times New Roman"/>
                <w:sz w:val="20"/>
                <w:szCs w:val="20"/>
              </w:rPr>
            </w:pPr>
          </w:p>
          <w:p w14:paraId="357CBCB6" w14:textId="77777777" w:rsidR="00BC6594" w:rsidRDefault="0000000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Etkinlik süresince yapılamayacak derslerin telafi edileceği tarih ve saat:</w:t>
            </w:r>
          </w:p>
          <w:p w14:paraId="0D605388" w14:textId="77777777" w:rsidR="00BC6594" w:rsidRDefault="00BC6594">
            <w:pPr>
              <w:spacing w:after="0" w:line="240" w:lineRule="auto"/>
              <w:rPr>
                <w:rFonts w:ascii="Times New Roman" w:hAnsi="Times New Roman" w:cs="Times New Roman"/>
                <w:sz w:val="20"/>
                <w:szCs w:val="20"/>
              </w:rPr>
            </w:pPr>
          </w:p>
        </w:tc>
      </w:tr>
    </w:tbl>
    <w:p w14:paraId="6D5D58E1" w14:textId="77777777" w:rsidR="00BC6594" w:rsidRDefault="00BC6594">
      <w:pPr>
        <w:spacing w:after="0" w:line="240" w:lineRule="auto"/>
        <w:rPr>
          <w:color w:val="000000" w:themeColor="text1"/>
        </w:rPr>
      </w:pPr>
    </w:p>
    <w:p w14:paraId="31279D49" w14:textId="77777777" w:rsidR="00BC6594" w:rsidRDefault="00BC6594">
      <w:pPr>
        <w:spacing w:after="0" w:line="240" w:lineRule="auto"/>
        <w:rPr>
          <w:color w:val="000000" w:themeColor="text1"/>
        </w:rPr>
      </w:pPr>
    </w:p>
    <w:p w14:paraId="57C9C293" w14:textId="77777777" w:rsidR="00BC6594" w:rsidRDefault="00BC6594">
      <w:pPr>
        <w:spacing w:after="0" w:line="240" w:lineRule="auto"/>
        <w:rPr>
          <w:color w:val="000000" w:themeColor="text1"/>
        </w:rPr>
      </w:pPr>
    </w:p>
    <w:p w14:paraId="723A5F0F" w14:textId="77777777" w:rsidR="00BC6594" w:rsidRDefault="00BC6594">
      <w:pPr>
        <w:spacing w:after="0" w:line="240" w:lineRule="auto"/>
        <w:rPr>
          <w:color w:val="000000" w:themeColor="text1"/>
        </w:rPr>
      </w:pPr>
    </w:p>
    <w:p w14:paraId="445DC49A" w14:textId="77777777" w:rsidR="00BC6594" w:rsidRDefault="00BC6594">
      <w:pPr>
        <w:spacing w:after="0" w:line="240" w:lineRule="auto"/>
        <w:rPr>
          <w:color w:val="000000" w:themeColor="text1"/>
        </w:rPr>
      </w:pPr>
    </w:p>
    <w:p w14:paraId="5C4C0F0D" w14:textId="77777777" w:rsidR="00BC6594" w:rsidRDefault="00BC6594">
      <w:pPr>
        <w:spacing w:after="0" w:line="240" w:lineRule="auto"/>
        <w:rPr>
          <w:color w:val="000000" w:themeColor="text1"/>
        </w:rPr>
      </w:pPr>
    </w:p>
    <w:p w14:paraId="6CEA4E05" w14:textId="77777777" w:rsidR="00BC6594" w:rsidRDefault="00BC6594">
      <w:pPr>
        <w:spacing w:after="0" w:line="240" w:lineRule="auto"/>
        <w:rPr>
          <w:color w:val="000000" w:themeColor="text1"/>
        </w:rPr>
      </w:pPr>
    </w:p>
    <w:p w14:paraId="73C01006" w14:textId="77777777" w:rsidR="00BC6594" w:rsidRDefault="00BC6594">
      <w:pPr>
        <w:spacing w:after="0" w:line="240" w:lineRule="auto"/>
        <w:rPr>
          <w:color w:val="000000" w:themeColor="text1"/>
        </w:rPr>
      </w:pPr>
    </w:p>
    <w:p w14:paraId="2A3399E9" w14:textId="77777777" w:rsidR="00BC6594" w:rsidRDefault="000000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Değerli Öğretim Elemanlarımız,</w:t>
      </w:r>
    </w:p>
    <w:p w14:paraId="18A4507F" w14:textId="77777777" w:rsidR="00BC6594" w:rsidRDefault="00BC6594">
      <w:pPr>
        <w:spacing w:after="0" w:line="240" w:lineRule="auto"/>
        <w:rPr>
          <w:rFonts w:ascii="Times New Roman" w:hAnsi="Times New Roman" w:cs="Times New Roman"/>
          <w:color w:val="000000" w:themeColor="text1"/>
        </w:rPr>
      </w:pPr>
    </w:p>
    <w:p w14:paraId="72B0CB3C" w14:textId="77777777" w:rsidR="00BC6594" w:rsidRDefault="000000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Fakültemiz kadrosunda bulunan öğretim elemanlarının yurt içi ve yurt dışı bilimsel etkinliklere (kongre, konferans, sempozyum vb.) katılımlarını sağlamak amacıyla Dekanlığımız tarafından verilen maddi desteklerden yararlanabilmek için gerekli olan şartlar ve süreç aşağıdaki gibidir: </w:t>
      </w:r>
    </w:p>
    <w:p w14:paraId="0371B85C" w14:textId="77777777" w:rsidR="00BC6594" w:rsidRDefault="00BC6594">
      <w:pPr>
        <w:spacing w:after="0" w:line="240" w:lineRule="auto"/>
        <w:rPr>
          <w:rFonts w:ascii="Times New Roman" w:hAnsi="Times New Roman" w:cs="Times New Roman"/>
          <w:color w:val="000000" w:themeColor="text1"/>
        </w:rPr>
      </w:pPr>
    </w:p>
    <w:p w14:paraId="3CBA42C4" w14:textId="77777777" w:rsidR="00BC6594" w:rsidRDefault="00000000">
      <w:pPr>
        <w:pStyle w:val="ListeParagraf"/>
        <w:numPr>
          <w:ilvl w:val="0"/>
          <w:numId w:val="1"/>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2017 takvim yılı için öngörülen destek miktarı Fakülte Yönetim Kurulu tarafından belirlenecektir. Her akademisyen için takvim yılı içerisinde sadece 2 destek (1 yurt içi ve 1 yurt dışı) verilecektir. Bir bildiride birden fazla öğretim elemanının yer aldığı durumlarda destek için bir kişi başvuru yapabilir. </w:t>
      </w:r>
    </w:p>
    <w:p w14:paraId="50A02C86" w14:textId="77777777" w:rsidR="00BC6594" w:rsidRDefault="00000000">
      <w:pPr>
        <w:pStyle w:val="ListeParagraf"/>
        <w:numPr>
          <w:ilvl w:val="0"/>
          <w:numId w:val="1"/>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Belirli bir etkinlik için başka bir kurumdan veya Üniversitemizin başka bir biriminden destek alan akademisyene, aynı etkinlik için Dekanlığımızdan destek verilmeyecektir.</w:t>
      </w:r>
    </w:p>
    <w:p w14:paraId="2BD8E9EC" w14:textId="77777777" w:rsidR="00BC6594" w:rsidRDefault="00000000">
      <w:pPr>
        <w:pStyle w:val="ListeParagraf"/>
        <w:numPr>
          <w:ilvl w:val="0"/>
          <w:numId w:val="1"/>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Dekanlığımızdan destek alarak katılımın sağlandığı ve metin haline gelmiş (özet, poster, sözlü sunum, tam </w:t>
      </w:r>
      <w:proofErr w:type="gramStart"/>
      <w:r>
        <w:rPr>
          <w:rFonts w:ascii="Times New Roman" w:hAnsi="Times New Roman" w:cs="Times New Roman"/>
          <w:color w:val="000000" w:themeColor="text1"/>
        </w:rPr>
        <w:t>metini</w:t>
      </w:r>
      <w:proofErr w:type="gramEnd"/>
      <w:r>
        <w:rPr>
          <w:rFonts w:ascii="Times New Roman" w:hAnsi="Times New Roman" w:cs="Times New Roman"/>
          <w:color w:val="000000" w:themeColor="text1"/>
        </w:rPr>
        <w:t xml:space="preserve"> basılmış) bildiri başka bir projenin (BAPKO, TUBİTAK, SANTEZ vb.) kapanış şartı olarak kullanılamayacaktır. </w:t>
      </w:r>
    </w:p>
    <w:p w14:paraId="3B92C306" w14:textId="77777777" w:rsidR="00BC6594" w:rsidRDefault="00000000">
      <w:pPr>
        <w:pStyle w:val="ListeParagraf"/>
        <w:numPr>
          <w:ilvl w:val="0"/>
          <w:numId w:val="1"/>
        </w:num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Etkinlik öncesinde ve dönüşünde teslim edilecek tüm belgeler, destek alacak öğretim elemanının adına düzenlenmiş olmalıdır.</w:t>
      </w:r>
    </w:p>
    <w:p w14:paraId="0850912E" w14:textId="77777777" w:rsidR="00BC6594" w:rsidRDefault="00BC6594">
      <w:pPr>
        <w:spacing w:after="0" w:line="240" w:lineRule="auto"/>
        <w:rPr>
          <w:rFonts w:ascii="Times New Roman" w:hAnsi="Times New Roman" w:cs="Times New Roman"/>
          <w:color w:val="000000" w:themeColor="text1"/>
        </w:rPr>
      </w:pPr>
    </w:p>
    <w:p w14:paraId="15DE3694" w14:textId="77777777" w:rsidR="00BC6594" w:rsidRDefault="00000000">
      <w:pPr>
        <w:spacing w:after="0" w:line="24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Başvuru ve </w:t>
      </w:r>
      <w:proofErr w:type="gramStart"/>
      <w:r>
        <w:rPr>
          <w:rFonts w:ascii="Times New Roman" w:hAnsi="Times New Roman" w:cs="Times New Roman"/>
          <w:b/>
          <w:color w:val="000000" w:themeColor="text1"/>
          <w:u w:val="single"/>
        </w:rPr>
        <w:t>işleyiş :</w:t>
      </w:r>
      <w:proofErr w:type="gramEnd"/>
    </w:p>
    <w:p w14:paraId="08E08D55" w14:textId="77777777" w:rsidR="00BC6594" w:rsidRDefault="00BC6594">
      <w:pPr>
        <w:spacing w:after="0" w:line="240" w:lineRule="auto"/>
        <w:rPr>
          <w:rFonts w:ascii="Times New Roman" w:hAnsi="Times New Roman" w:cs="Times New Roman"/>
          <w:b/>
          <w:color w:val="000000" w:themeColor="text1"/>
          <w:u w:val="single"/>
        </w:rPr>
      </w:pPr>
    </w:p>
    <w:p w14:paraId="299AA6E2" w14:textId="77777777" w:rsidR="00BC6594" w:rsidRDefault="000000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Destek için müracaat katılımcı tarafından Bölüm başkanlıklarına başvuru formu ile yapılacaktır. Bölüm başkanlığınca dekanlığımıza ulaştırılacak olan tüm belgelerin, etkinlik gerçekleşme tarihinden yurt dışı için en az 30 gün, yurt içi için ise 15 gün önce dekanlığımıza ulaştırılması gerekir. Başvuru dilekçesine eklenecek belgeler aşağıda verilmiştir.   </w:t>
      </w:r>
    </w:p>
    <w:p w14:paraId="2D00FE00" w14:textId="77777777" w:rsidR="00BC6594" w:rsidRDefault="00000000">
      <w:pPr>
        <w:spacing w:after="0" w:line="240" w:lineRule="auto"/>
        <w:ind w:left="993" w:hanging="284"/>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b/>
          <w:color w:val="000000" w:themeColor="text1"/>
        </w:rPr>
        <w:t>-</w:t>
      </w:r>
      <w:r>
        <w:rPr>
          <w:rFonts w:ascii="Times New Roman" w:hAnsi="Times New Roman" w:cs="Times New Roman"/>
          <w:color w:val="000000" w:themeColor="text1"/>
        </w:rPr>
        <w:t xml:space="preserve"> İlgili etkinlik sekretaryası tarafından düzenlenmiş davetiye veya etkinlik programı (yabancı dilde düzenlenen davetiyeler için Türkçe çevirisi ve çeviriyi yapanın isim bilgileri ve imzası)</w:t>
      </w:r>
    </w:p>
    <w:p w14:paraId="1A1D0DEF" w14:textId="77777777" w:rsidR="00BC6594" w:rsidRDefault="00000000">
      <w:pPr>
        <w:spacing w:after="0" w:line="240" w:lineRule="auto"/>
        <w:ind w:left="360" w:firstLine="348"/>
        <w:rPr>
          <w:rFonts w:ascii="Times New Roman" w:hAnsi="Times New Roman" w:cs="Times New Roman"/>
          <w:color w:val="000000" w:themeColor="text1"/>
        </w:rPr>
      </w:pPr>
      <w:r>
        <w:rPr>
          <w:rFonts w:ascii="Times New Roman" w:hAnsi="Times New Roman" w:cs="Times New Roman"/>
          <w:color w:val="000000" w:themeColor="text1"/>
        </w:rPr>
        <w:t xml:space="preserve">2- Bildirinin özet veya tam metni </w:t>
      </w:r>
    </w:p>
    <w:p w14:paraId="67AC4BAF" w14:textId="77777777" w:rsidR="00BC6594" w:rsidRDefault="0000000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7E06BD0" w14:textId="77777777" w:rsidR="00BC6594" w:rsidRDefault="00000000">
      <w:pPr>
        <w:spacing w:after="0" w:line="24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Etkinlik dönüşü teslim edilecek </w:t>
      </w:r>
      <w:proofErr w:type="gramStart"/>
      <w:r>
        <w:rPr>
          <w:rFonts w:ascii="Times New Roman" w:hAnsi="Times New Roman" w:cs="Times New Roman"/>
          <w:b/>
          <w:color w:val="000000" w:themeColor="text1"/>
          <w:u w:val="single"/>
        </w:rPr>
        <w:t>belgeler :</w:t>
      </w:r>
      <w:proofErr w:type="gramEnd"/>
    </w:p>
    <w:p w14:paraId="5794F256" w14:textId="77777777" w:rsidR="00BC6594" w:rsidRDefault="00BC6594">
      <w:pPr>
        <w:spacing w:after="0" w:line="240" w:lineRule="auto"/>
        <w:rPr>
          <w:rFonts w:ascii="Times New Roman" w:hAnsi="Times New Roman" w:cs="Times New Roman"/>
          <w:b/>
          <w:color w:val="000000" w:themeColor="text1"/>
          <w:u w:val="single"/>
        </w:rPr>
      </w:pPr>
    </w:p>
    <w:p w14:paraId="0821BD0A" w14:textId="77777777" w:rsidR="00BC6594" w:rsidRDefault="00000000">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Yurt dışı Etkinlikler için;</w:t>
      </w:r>
    </w:p>
    <w:p w14:paraId="115DDC69" w14:textId="77777777" w:rsidR="00BC6594" w:rsidRDefault="00000000">
      <w:pPr>
        <w:pStyle w:val="NormalWeb"/>
        <w:spacing w:before="0" w:beforeAutospacing="0" w:after="0" w:afterAutospacing="0"/>
        <w:ind w:left="993" w:hanging="284"/>
        <w:rPr>
          <w:color w:val="000000" w:themeColor="text1"/>
          <w:sz w:val="22"/>
          <w:szCs w:val="22"/>
        </w:rPr>
      </w:pPr>
      <w:r>
        <w:rPr>
          <w:color w:val="000000" w:themeColor="text1"/>
          <w:sz w:val="22"/>
          <w:szCs w:val="22"/>
        </w:rPr>
        <w:t xml:space="preserve">1- Uçak </w:t>
      </w:r>
      <w:proofErr w:type="gramStart"/>
      <w:r>
        <w:rPr>
          <w:color w:val="000000" w:themeColor="text1"/>
          <w:sz w:val="22"/>
          <w:szCs w:val="22"/>
        </w:rPr>
        <w:t>yada</w:t>
      </w:r>
      <w:proofErr w:type="gramEnd"/>
      <w:r>
        <w:rPr>
          <w:color w:val="000000" w:themeColor="text1"/>
          <w:sz w:val="22"/>
          <w:szCs w:val="22"/>
        </w:rPr>
        <w:t xml:space="preserve"> Otobüs Bileti (Kaşeli, Mühürlü ve İmzalı E-bilet yada Seyahat </w:t>
      </w:r>
      <w:proofErr w:type="spellStart"/>
      <w:r>
        <w:rPr>
          <w:color w:val="000000" w:themeColor="text1"/>
          <w:sz w:val="22"/>
          <w:szCs w:val="22"/>
        </w:rPr>
        <w:t>Acentasından</w:t>
      </w:r>
      <w:proofErr w:type="spellEnd"/>
      <w:r>
        <w:rPr>
          <w:color w:val="000000" w:themeColor="text1"/>
          <w:sz w:val="22"/>
          <w:szCs w:val="22"/>
        </w:rPr>
        <w:t xml:space="preserve"> alınan Fatura)</w:t>
      </w:r>
    </w:p>
    <w:p w14:paraId="58DD6F53" w14:textId="77777777" w:rsidR="00BC6594" w:rsidRDefault="00000000">
      <w:pPr>
        <w:pStyle w:val="NormalWeb"/>
        <w:spacing w:before="0" w:beforeAutospacing="0" w:after="0" w:afterAutospacing="0"/>
        <w:ind w:left="709"/>
        <w:rPr>
          <w:color w:val="000000" w:themeColor="text1"/>
          <w:sz w:val="22"/>
          <w:szCs w:val="22"/>
        </w:rPr>
      </w:pPr>
      <w:r>
        <w:rPr>
          <w:color w:val="000000" w:themeColor="text1"/>
          <w:sz w:val="22"/>
          <w:szCs w:val="22"/>
        </w:rPr>
        <w:t>2- Pasaport Fotokopisi (Ön Sayfa, Giriş/Çıkış Sayfası ve Arka Sayfa)</w:t>
      </w:r>
    </w:p>
    <w:p w14:paraId="4204B26C" w14:textId="77777777" w:rsidR="00BC6594" w:rsidRDefault="00000000">
      <w:pPr>
        <w:pStyle w:val="NormalWeb"/>
        <w:spacing w:before="0" w:beforeAutospacing="0" w:after="0" w:afterAutospacing="0"/>
        <w:ind w:left="709"/>
        <w:rPr>
          <w:color w:val="000000" w:themeColor="text1"/>
          <w:sz w:val="22"/>
          <w:szCs w:val="22"/>
        </w:rPr>
      </w:pPr>
      <w:r>
        <w:rPr>
          <w:color w:val="000000" w:themeColor="text1"/>
          <w:sz w:val="22"/>
          <w:szCs w:val="22"/>
        </w:rPr>
        <w:t>3- Kongre/Sempozyum Katılım Belgesi ve tarafınızdan yapılan Tercümesi</w:t>
      </w:r>
    </w:p>
    <w:p w14:paraId="493DA8F5" w14:textId="77777777" w:rsidR="00BC6594" w:rsidRDefault="00000000">
      <w:pPr>
        <w:pStyle w:val="NormalWeb"/>
        <w:spacing w:before="0" w:beforeAutospacing="0" w:after="0" w:afterAutospacing="0"/>
        <w:ind w:left="709"/>
        <w:rPr>
          <w:color w:val="000000" w:themeColor="text1"/>
          <w:sz w:val="22"/>
          <w:szCs w:val="22"/>
        </w:rPr>
      </w:pPr>
      <w:r>
        <w:rPr>
          <w:color w:val="000000" w:themeColor="text1"/>
          <w:sz w:val="22"/>
          <w:szCs w:val="22"/>
        </w:rPr>
        <w:t>4- Kongre/Sempozyum Katılım ücretini gösterir belgenin Aslı ve tarafınızdan yapılan Tercümesi</w:t>
      </w:r>
    </w:p>
    <w:p w14:paraId="5D87A308" w14:textId="77777777" w:rsidR="00BC6594" w:rsidRDefault="00000000">
      <w:pPr>
        <w:pStyle w:val="NormalWeb"/>
        <w:spacing w:before="0" w:beforeAutospacing="0" w:after="0" w:afterAutospacing="0"/>
        <w:ind w:left="709"/>
        <w:rPr>
          <w:color w:val="000000" w:themeColor="text1"/>
          <w:sz w:val="22"/>
          <w:szCs w:val="22"/>
        </w:rPr>
      </w:pPr>
      <w:r>
        <w:rPr>
          <w:color w:val="000000" w:themeColor="text1"/>
          <w:sz w:val="22"/>
          <w:szCs w:val="22"/>
        </w:rPr>
        <w:t xml:space="preserve">5- Konaklama ücretini gösterir fatura </w:t>
      </w:r>
      <w:proofErr w:type="gramStart"/>
      <w:r>
        <w:rPr>
          <w:color w:val="000000" w:themeColor="text1"/>
          <w:sz w:val="22"/>
          <w:szCs w:val="22"/>
        </w:rPr>
        <w:t>ve  tarafınızdan</w:t>
      </w:r>
      <w:proofErr w:type="gramEnd"/>
      <w:r>
        <w:rPr>
          <w:color w:val="000000" w:themeColor="text1"/>
          <w:sz w:val="22"/>
          <w:szCs w:val="22"/>
        </w:rPr>
        <w:t xml:space="preserve"> yapılan Tercümesi</w:t>
      </w:r>
    </w:p>
    <w:p w14:paraId="3786568E" w14:textId="77777777" w:rsidR="00BC6594" w:rsidRDefault="00000000">
      <w:pPr>
        <w:pStyle w:val="NormalWeb"/>
        <w:spacing w:before="0" w:beforeAutospacing="0" w:after="0" w:afterAutospacing="0"/>
        <w:ind w:left="709"/>
        <w:rPr>
          <w:color w:val="000000" w:themeColor="text1"/>
          <w:sz w:val="22"/>
          <w:szCs w:val="22"/>
        </w:rPr>
      </w:pPr>
      <w:r>
        <w:rPr>
          <w:color w:val="000000" w:themeColor="text1"/>
          <w:sz w:val="22"/>
          <w:szCs w:val="22"/>
        </w:rPr>
        <w:t xml:space="preserve">6-Uçuş kartlarının aslı </w:t>
      </w:r>
    </w:p>
    <w:p w14:paraId="37B34799" w14:textId="77777777" w:rsidR="00BC6594" w:rsidRDefault="00BC6594">
      <w:pPr>
        <w:spacing w:after="0" w:line="240" w:lineRule="auto"/>
        <w:rPr>
          <w:rFonts w:ascii="Times New Roman" w:hAnsi="Times New Roman" w:cs="Times New Roman"/>
          <w:i/>
          <w:color w:val="000000" w:themeColor="text1"/>
        </w:rPr>
      </w:pPr>
    </w:p>
    <w:p w14:paraId="73CE9364" w14:textId="77777777" w:rsidR="00BC6594" w:rsidRDefault="00000000">
      <w:pPr>
        <w:spacing w:after="0" w:line="240" w:lineRule="auto"/>
        <w:rPr>
          <w:color w:val="000000" w:themeColor="text1"/>
        </w:rPr>
      </w:pPr>
      <w:r>
        <w:rPr>
          <w:rFonts w:ascii="Times New Roman" w:hAnsi="Times New Roman" w:cs="Times New Roman"/>
          <w:b/>
          <w:color w:val="000000" w:themeColor="text1"/>
        </w:rPr>
        <w:t xml:space="preserve">Yurt içi Etkinlikler için; </w:t>
      </w:r>
    </w:p>
    <w:p w14:paraId="56F96939" w14:textId="77777777" w:rsidR="00BC6594" w:rsidRDefault="00000000">
      <w:pPr>
        <w:pStyle w:val="NormalWeb"/>
        <w:spacing w:before="0" w:beforeAutospacing="0" w:after="0" w:afterAutospacing="0"/>
        <w:ind w:left="284" w:firstLine="424"/>
        <w:rPr>
          <w:color w:val="000000" w:themeColor="text1"/>
          <w:sz w:val="22"/>
          <w:szCs w:val="22"/>
        </w:rPr>
      </w:pPr>
      <w:r>
        <w:rPr>
          <w:color w:val="000000" w:themeColor="text1"/>
          <w:sz w:val="22"/>
          <w:szCs w:val="22"/>
        </w:rPr>
        <w:t>1- Otobüs veya uçak bileti, (Kendi aracıyla gidenlerin yazılı olarak beyan etmesi yeterlidir)</w:t>
      </w:r>
    </w:p>
    <w:p w14:paraId="3946A053" w14:textId="77777777" w:rsidR="00BC6594" w:rsidRDefault="00000000">
      <w:pPr>
        <w:pStyle w:val="NormalWeb"/>
        <w:spacing w:before="0" w:beforeAutospacing="0" w:after="0" w:afterAutospacing="0"/>
        <w:ind w:left="284" w:firstLine="424"/>
        <w:rPr>
          <w:color w:val="000000" w:themeColor="text1"/>
          <w:sz w:val="22"/>
          <w:szCs w:val="22"/>
        </w:rPr>
      </w:pPr>
      <w:r>
        <w:rPr>
          <w:color w:val="000000" w:themeColor="text1"/>
          <w:sz w:val="22"/>
          <w:szCs w:val="22"/>
        </w:rPr>
        <w:t xml:space="preserve">2- Kongre/Sempozyum Katılım Belgesi, </w:t>
      </w:r>
    </w:p>
    <w:p w14:paraId="65816A37" w14:textId="77777777" w:rsidR="00BC6594" w:rsidRDefault="00000000">
      <w:pPr>
        <w:pStyle w:val="NormalWeb"/>
        <w:spacing w:before="0" w:beforeAutospacing="0" w:after="0" w:afterAutospacing="0"/>
        <w:ind w:left="284" w:firstLine="424"/>
        <w:rPr>
          <w:color w:val="000000" w:themeColor="text1"/>
          <w:sz w:val="22"/>
          <w:szCs w:val="22"/>
        </w:rPr>
      </w:pPr>
      <w:r>
        <w:rPr>
          <w:color w:val="000000" w:themeColor="text1"/>
          <w:sz w:val="22"/>
          <w:szCs w:val="22"/>
        </w:rPr>
        <w:t>3- Kongre/Sempozyum Katılım ücretini gösterir belge,</w:t>
      </w:r>
    </w:p>
    <w:p w14:paraId="30D4A68F" w14:textId="77777777" w:rsidR="00BC6594" w:rsidRDefault="00BC6594">
      <w:pPr>
        <w:pStyle w:val="NormalWeb"/>
        <w:spacing w:before="0" w:beforeAutospacing="0" w:after="0" w:afterAutospacing="0"/>
        <w:rPr>
          <w:rStyle w:val="Gl"/>
          <w:color w:val="000000" w:themeColor="text1"/>
          <w:sz w:val="22"/>
          <w:szCs w:val="22"/>
        </w:rPr>
      </w:pPr>
    </w:p>
    <w:p w14:paraId="690688F9" w14:textId="77777777" w:rsidR="00BC6594" w:rsidRDefault="00000000">
      <w:pPr>
        <w:pStyle w:val="NormalWeb"/>
        <w:spacing w:before="0" w:beforeAutospacing="0" w:after="0" w:afterAutospacing="0"/>
        <w:rPr>
          <w:color w:val="000000" w:themeColor="text1"/>
          <w:sz w:val="22"/>
          <w:szCs w:val="22"/>
          <w:u w:val="single"/>
        </w:rPr>
      </w:pPr>
      <w:r>
        <w:rPr>
          <w:rStyle w:val="Gl"/>
          <w:color w:val="000000" w:themeColor="text1"/>
          <w:sz w:val="22"/>
          <w:szCs w:val="22"/>
          <w:u w:val="single"/>
        </w:rPr>
        <w:t xml:space="preserve">Önemli </w:t>
      </w:r>
      <w:proofErr w:type="gramStart"/>
      <w:r>
        <w:rPr>
          <w:rStyle w:val="Gl"/>
          <w:color w:val="000000" w:themeColor="text1"/>
          <w:sz w:val="22"/>
          <w:szCs w:val="22"/>
          <w:u w:val="single"/>
        </w:rPr>
        <w:t>Uyarılar :</w:t>
      </w:r>
      <w:proofErr w:type="gramEnd"/>
    </w:p>
    <w:p w14:paraId="3AC1AE2C" w14:textId="77777777" w:rsidR="00BC6594" w:rsidRDefault="00000000">
      <w:pPr>
        <w:pStyle w:val="NormalWeb"/>
        <w:numPr>
          <w:ilvl w:val="0"/>
          <w:numId w:val="2"/>
        </w:numPr>
        <w:spacing w:before="0" w:beforeAutospacing="0" w:after="0" w:afterAutospacing="0"/>
        <w:rPr>
          <w:color w:val="000000" w:themeColor="text1"/>
          <w:sz w:val="22"/>
          <w:szCs w:val="22"/>
        </w:rPr>
      </w:pPr>
      <w:r>
        <w:rPr>
          <w:color w:val="000000" w:themeColor="text1"/>
          <w:sz w:val="22"/>
          <w:szCs w:val="22"/>
        </w:rPr>
        <w:t xml:space="preserve">Uçak seyahatiniz için aldığınız E-bilet üzerinde tutar mutlaka olmalı, tutar yok ise seyahat </w:t>
      </w:r>
      <w:proofErr w:type="spellStart"/>
      <w:r>
        <w:rPr>
          <w:color w:val="000000" w:themeColor="text1"/>
          <w:sz w:val="22"/>
          <w:szCs w:val="22"/>
        </w:rPr>
        <w:t>acentasından</w:t>
      </w:r>
      <w:proofErr w:type="spellEnd"/>
      <w:r>
        <w:rPr>
          <w:color w:val="000000" w:themeColor="text1"/>
          <w:sz w:val="22"/>
          <w:szCs w:val="22"/>
        </w:rPr>
        <w:t xml:space="preserve"> fatura almalısınız.</w:t>
      </w:r>
    </w:p>
    <w:p w14:paraId="33438F2C" w14:textId="77777777" w:rsidR="00BC6594" w:rsidRDefault="00000000">
      <w:pPr>
        <w:pStyle w:val="NormalWeb"/>
        <w:numPr>
          <w:ilvl w:val="0"/>
          <w:numId w:val="2"/>
        </w:numPr>
        <w:spacing w:before="0" w:beforeAutospacing="0" w:after="0" w:afterAutospacing="0"/>
        <w:rPr>
          <w:color w:val="000000" w:themeColor="text1"/>
          <w:sz w:val="22"/>
          <w:szCs w:val="22"/>
        </w:rPr>
      </w:pPr>
      <w:r>
        <w:rPr>
          <w:color w:val="000000" w:themeColor="text1"/>
        </w:rPr>
        <w:t>Yurt dışı etkinlikleri için</w:t>
      </w:r>
      <w:r>
        <w:rPr>
          <w:color w:val="000000" w:themeColor="text1"/>
          <w:sz w:val="22"/>
          <w:szCs w:val="22"/>
        </w:rPr>
        <w:t xml:space="preserve"> Kongre Katılım Sertifikası ve Kongre Katılım Ücretini gösteren belgenin; tarafınızdan yapılan tercümelerinin altına </w:t>
      </w:r>
      <w:proofErr w:type="spellStart"/>
      <w:r>
        <w:rPr>
          <w:color w:val="000000" w:themeColor="text1"/>
          <w:sz w:val="22"/>
          <w:szCs w:val="22"/>
        </w:rPr>
        <w:t>Ünvanınız</w:t>
      </w:r>
      <w:proofErr w:type="spellEnd"/>
      <w:r>
        <w:rPr>
          <w:color w:val="000000" w:themeColor="text1"/>
          <w:sz w:val="22"/>
          <w:szCs w:val="22"/>
        </w:rPr>
        <w:t xml:space="preserve"> </w:t>
      </w:r>
      <w:proofErr w:type="gramStart"/>
      <w:r>
        <w:rPr>
          <w:color w:val="000000" w:themeColor="text1"/>
          <w:sz w:val="22"/>
          <w:szCs w:val="22"/>
        </w:rPr>
        <w:t>ile birlikte</w:t>
      </w:r>
      <w:proofErr w:type="gramEnd"/>
      <w:r>
        <w:rPr>
          <w:color w:val="000000" w:themeColor="text1"/>
          <w:sz w:val="22"/>
          <w:szCs w:val="22"/>
        </w:rPr>
        <w:t xml:space="preserve"> Adınız-Soyadınız ve imzanızı atmanız gerekmektedir.</w:t>
      </w:r>
    </w:p>
    <w:p w14:paraId="41D865DF" w14:textId="77777777" w:rsidR="00BC6594" w:rsidRDefault="00000000">
      <w:pPr>
        <w:pStyle w:val="NormalWeb"/>
        <w:numPr>
          <w:ilvl w:val="0"/>
          <w:numId w:val="2"/>
        </w:numPr>
        <w:spacing w:before="0" w:beforeAutospacing="0" w:after="0" w:afterAutospacing="0"/>
        <w:rPr>
          <w:color w:val="000000" w:themeColor="text1"/>
          <w:sz w:val="22"/>
          <w:szCs w:val="22"/>
        </w:rPr>
      </w:pPr>
      <w:r>
        <w:rPr>
          <w:color w:val="000000" w:themeColor="text1"/>
          <w:sz w:val="22"/>
          <w:szCs w:val="22"/>
        </w:rPr>
        <w:t>Kongre Katılım Sertifikası ve Kongre Katılım ücreti ödediğinize dair belgenin Aslı'nı kongreyi düzenleyen kurumdan mutlaka alınız (E-mail veya Faks kabul edilmez).</w:t>
      </w:r>
      <w:r>
        <w:rPr>
          <w:color w:val="000000" w:themeColor="text1"/>
          <w:sz w:val="22"/>
          <w:szCs w:val="22"/>
        </w:rPr>
        <w:br/>
      </w:r>
    </w:p>
    <w:sectPr w:rsidR="00BC659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C729" w14:textId="77777777" w:rsidR="00B63B67" w:rsidRDefault="00B63B67">
      <w:pPr>
        <w:spacing w:line="240" w:lineRule="auto"/>
      </w:pPr>
      <w:r>
        <w:separator/>
      </w:r>
    </w:p>
  </w:endnote>
  <w:endnote w:type="continuationSeparator" w:id="0">
    <w:p w14:paraId="5B7BAD63" w14:textId="77777777" w:rsidR="00B63B67" w:rsidRDefault="00B63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ITC Lt BT">
    <w:altName w:val="Bookman Old Style"/>
    <w:charset w:val="00"/>
    <w:family w:val="roman"/>
    <w:pitch w:val="default"/>
    <w:sig w:usb0="00000000"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69F3" w14:textId="77777777" w:rsidR="00B63B67" w:rsidRDefault="00B63B67">
      <w:pPr>
        <w:spacing w:after="0"/>
      </w:pPr>
      <w:r>
        <w:separator/>
      </w:r>
    </w:p>
  </w:footnote>
  <w:footnote w:type="continuationSeparator" w:id="0">
    <w:p w14:paraId="4DA63F9A" w14:textId="77777777" w:rsidR="00B63B67" w:rsidRDefault="00B63B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7EC"/>
    <w:multiLevelType w:val="multilevel"/>
    <w:tmpl w:val="183737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70177"/>
    <w:multiLevelType w:val="multilevel"/>
    <w:tmpl w:val="3D57017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427816">
    <w:abstractNumId w:val="1"/>
  </w:num>
  <w:num w:numId="2" w16cid:durableId="92703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1D"/>
    <w:rsid w:val="00031087"/>
    <w:rsid w:val="0005340D"/>
    <w:rsid w:val="000A46D2"/>
    <w:rsid w:val="000B7ECC"/>
    <w:rsid w:val="000F2194"/>
    <w:rsid w:val="00133F87"/>
    <w:rsid w:val="00183E4B"/>
    <w:rsid w:val="001F7046"/>
    <w:rsid w:val="002065C0"/>
    <w:rsid w:val="00212F6A"/>
    <w:rsid w:val="00220A07"/>
    <w:rsid w:val="00235191"/>
    <w:rsid w:val="0027746C"/>
    <w:rsid w:val="00334C86"/>
    <w:rsid w:val="003647F8"/>
    <w:rsid w:val="00375BB5"/>
    <w:rsid w:val="00390E83"/>
    <w:rsid w:val="003A121B"/>
    <w:rsid w:val="00442014"/>
    <w:rsid w:val="00454AAF"/>
    <w:rsid w:val="005450F5"/>
    <w:rsid w:val="005531CA"/>
    <w:rsid w:val="00560762"/>
    <w:rsid w:val="00581D91"/>
    <w:rsid w:val="00595CEC"/>
    <w:rsid w:val="005A74B6"/>
    <w:rsid w:val="005D2849"/>
    <w:rsid w:val="005D30A0"/>
    <w:rsid w:val="005E5FC0"/>
    <w:rsid w:val="0077121E"/>
    <w:rsid w:val="00783DB7"/>
    <w:rsid w:val="00790C62"/>
    <w:rsid w:val="0084427F"/>
    <w:rsid w:val="008839DD"/>
    <w:rsid w:val="00884DFE"/>
    <w:rsid w:val="008D1CF6"/>
    <w:rsid w:val="008E3C51"/>
    <w:rsid w:val="008F030B"/>
    <w:rsid w:val="008F04AD"/>
    <w:rsid w:val="009372A2"/>
    <w:rsid w:val="00981A71"/>
    <w:rsid w:val="009E39E6"/>
    <w:rsid w:val="009F39F6"/>
    <w:rsid w:val="00A254B9"/>
    <w:rsid w:val="00AB7748"/>
    <w:rsid w:val="00AC651F"/>
    <w:rsid w:val="00B20941"/>
    <w:rsid w:val="00B2310F"/>
    <w:rsid w:val="00B54DFC"/>
    <w:rsid w:val="00B63B67"/>
    <w:rsid w:val="00B67FA1"/>
    <w:rsid w:val="00BA1E23"/>
    <w:rsid w:val="00BB043E"/>
    <w:rsid w:val="00BC5983"/>
    <w:rsid w:val="00BC6594"/>
    <w:rsid w:val="00BD27D5"/>
    <w:rsid w:val="00C219C9"/>
    <w:rsid w:val="00C3515C"/>
    <w:rsid w:val="00C777B5"/>
    <w:rsid w:val="00CA009F"/>
    <w:rsid w:val="00CB582D"/>
    <w:rsid w:val="00D00975"/>
    <w:rsid w:val="00D00F17"/>
    <w:rsid w:val="00D55927"/>
    <w:rsid w:val="00DB6289"/>
    <w:rsid w:val="00E3086C"/>
    <w:rsid w:val="00E60A1D"/>
    <w:rsid w:val="00ED1DFD"/>
    <w:rsid w:val="00F01890"/>
    <w:rsid w:val="00F0291D"/>
    <w:rsid w:val="00F05344"/>
    <w:rsid w:val="00F1620B"/>
    <w:rsid w:val="00F62FCD"/>
    <w:rsid w:val="00F64BE7"/>
    <w:rsid w:val="00F7719F"/>
    <w:rsid w:val="00FA6818"/>
    <w:rsid w:val="00FF7462"/>
    <w:rsid w:val="00FF7F87"/>
    <w:rsid w:val="35DC26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D14A"/>
  <w15:docId w15:val="{CF5FEAA1-D03A-4FB7-B331-4106BC2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Balk4">
    <w:name w:val="heading 4"/>
    <w:basedOn w:val="Normal"/>
    <w:next w:val="Normal"/>
    <w:link w:val="Balk4Char"/>
    <w:qFormat/>
    <w:pPr>
      <w:keepNext/>
      <w:spacing w:after="0" w:line="240" w:lineRule="auto"/>
      <w:jc w:val="center"/>
      <w:outlineLvl w:val="3"/>
    </w:pPr>
    <w:rPr>
      <w:rFonts w:ascii="BookmanITC Lt BT" w:eastAsia="Times New Roman" w:hAnsi="BookmanITC Lt BT"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Pr>
      <w:b/>
      <w:bCs/>
    </w:rPr>
  </w:style>
  <w:style w:type="paragraph" w:styleId="ListeParagraf">
    <w:name w:val="List Paragraph"/>
    <w:basedOn w:val="Normal"/>
    <w:uiPriority w:val="34"/>
    <w:qFormat/>
    <w:pPr>
      <w:ind w:left="720"/>
      <w:contextualSpacing/>
    </w:pPr>
  </w:style>
  <w:style w:type="character" w:customStyle="1" w:styleId="Balk4Char">
    <w:name w:val="Başlık 4 Char"/>
    <w:basedOn w:val="VarsaylanParagrafYazTipi"/>
    <w:link w:val="Balk4"/>
    <w:rPr>
      <w:rFonts w:ascii="BookmanITC Lt BT" w:eastAsia="Times New Roman" w:hAnsi="BookmanITC Lt BT" w:cs="Times New Roman"/>
      <w:b/>
      <w:bCs/>
      <w:sz w:val="24"/>
      <w:szCs w:val="24"/>
      <w:lang w:eastAsia="tr-TR"/>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BC08-4C47-4DEA-89B9-4CFED8EE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Company>marmara universitesi</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Emin Gedikli</cp:lastModifiedBy>
  <cp:revision>2</cp:revision>
  <cp:lastPrinted>2017-05-04T11:44:00Z</cp:lastPrinted>
  <dcterms:created xsi:type="dcterms:W3CDTF">2017-05-04T12:24:00Z</dcterms:created>
  <dcterms:modified xsi:type="dcterms:W3CDTF">2023-11-23T20:43:00Z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745A4C83989D4EFCB139D58E91EA7667_12</vt:lpwstr>
  </property>
</Properties>
</file>